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FB" w:rsidRDefault="00496CFB" w:rsidP="00936EE5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06087" w:rsidRDefault="00706087" w:rsidP="00936EE5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06087" w:rsidRPr="00DB335C" w:rsidRDefault="00706087" w:rsidP="00936EE5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72F1" w:rsidRPr="00706087" w:rsidRDefault="00496CFB" w:rsidP="00936EE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6087">
        <w:rPr>
          <w:rFonts w:ascii="Times New Roman" w:hAnsi="Times New Roman"/>
          <w:b/>
          <w:sz w:val="28"/>
          <w:szCs w:val="28"/>
          <w:lang w:val="ru-RU"/>
        </w:rPr>
        <w:t>«</w:t>
      </w:r>
      <w:r w:rsidR="00797E55" w:rsidRPr="00706087">
        <w:rPr>
          <w:rFonts w:ascii="Times New Roman" w:hAnsi="Times New Roman"/>
          <w:b/>
          <w:sz w:val="28"/>
          <w:szCs w:val="28"/>
          <w:lang w:val="ru-RU"/>
        </w:rPr>
        <w:t>Акционерное общество «Телерадиокомпания «</w:t>
      </w:r>
      <w:r w:rsidR="00797E55" w:rsidRPr="00706087">
        <w:rPr>
          <w:rFonts w:ascii="Times New Roman" w:hAnsi="Times New Roman"/>
          <w:b/>
          <w:sz w:val="28"/>
          <w:szCs w:val="28"/>
        </w:rPr>
        <w:t>Almaty</w:t>
      </w:r>
      <w:r w:rsidR="00797E55" w:rsidRPr="00706087">
        <w:rPr>
          <w:rFonts w:ascii="Times New Roman" w:hAnsi="Times New Roman"/>
          <w:b/>
          <w:sz w:val="28"/>
          <w:szCs w:val="28"/>
          <w:lang w:val="ru-RU"/>
        </w:rPr>
        <w:t>»</w:t>
      </w:r>
      <w:r w:rsidR="00797E55" w:rsidRPr="00706087">
        <w:rPr>
          <w:rFonts w:ascii="Times New Roman" w:hAnsi="Times New Roman"/>
          <w:sz w:val="28"/>
          <w:szCs w:val="28"/>
          <w:lang w:val="ru-RU"/>
        </w:rPr>
        <w:t>, далее по тексту – «Общество», объявляет конкурс на аренду помещения Общества в здании съемочного павильона</w:t>
      </w:r>
      <w:r w:rsidR="00CF1062" w:rsidRPr="007060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1062" w:rsidRPr="00706087">
        <w:rPr>
          <w:rFonts w:ascii="Times New Roman" w:hAnsi="Times New Roman"/>
          <w:sz w:val="28"/>
          <w:szCs w:val="28"/>
          <w:lang w:val="ru-RU"/>
        </w:rPr>
        <w:t>аппартано</w:t>
      </w:r>
      <w:proofErr w:type="spellEnd"/>
      <w:r w:rsidR="00CF1062" w:rsidRPr="00706087">
        <w:rPr>
          <w:rFonts w:ascii="Times New Roman" w:hAnsi="Times New Roman"/>
          <w:sz w:val="28"/>
          <w:szCs w:val="28"/>
          <w:lang w:val="ru-RU"/>
        </w:rPr>
        <w:t xml:space="preserve">-студийного комплекса, площадью 7 </w:t>
      </w:r>
      <w:proofErr w:type="spellStart"/>
      <w:r w:rsidR="00CF1062" w:rsidRPr="00706087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 w:rsidR="00CF1062" w:rsidRPr="00706087">
        <w:rPr>
          <w:rFonts w:ascii="Times New Roman" w:hAnsi="Times New Roman"/>
          <w:sz w:val="28"/>
          <w:szCs w:val="28"/>
          <w:lang w:val="ru-RU"/>
        </w:rPr>
        <w:t>.,</w:t>
      </w:r>
      <w:r w:rsidR="00797E55" w:rsidRPr="00706087">
        <w:rPr>
          <w:rFonts w:ascii="Times New Roman" w:hAnsi="Times New Roman"/>
          <w:sz w:val="28"/>
          <w:szCs w:val="28"/>
          <w:lang w:val="ru-RU"/>
        </w:rPr>
        <w:t xml:space="preserve"> для организации пункта питания 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706087" w:rsidRPr="00706087">
        <w:rPr>
          <w:rFonts w:ascii="Times New Roman" w:hAnsi="Times New Roman"/>
          <w:sz w:val="28"/>
          <w:szCs w:val="28"/>
          <w:lang w:val="ru-RU"/>
        </w:rPr>
        <w:t>сотрудников Общества</w:t>
      </w:r>
      <w:r w:rsidR="00797E55" w:rsidRPr="00706087">
        <w:rPr>
          <w:rFonts w:ascii="Times New Roman" w:hAnsi="Times New Roman"/>
          <w:sz w:val="28"/>
          <w:szCs w:val="28"/>
          <w:lang w:val="ru-RU"/>
        </w:rPr>
        <w:t>.</w:t>
      </w:r>
    </w:p>
    <w:p w:rsidR="00DB6A7D" w:rsidRPr="00706087" w:rsidRDefault="00DB6A7D" w:rsidP="00936EE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6087">
        <w:rPr>
          <w:rFonts w:ascii="Times New Roman" w:hAnsi="Times New Roman"/>
          <w:sz w:val="28"/>
          <w:szCs w:val="28"/>
          <w:lang w:val="ru-RU"/>
        </w:rPr>
        <w:t>Конкурс проводится согласно Положению об аренде движимого и недвижимого имущества</w:t>
      </w:r>
      <w:r w:rsidRPr="00706087">
        <w:rPr>
          <w:sz w:val="28"/>
          <w:szCs w:val="28"/>
          <w:lang w:val="ru-RU"/>
        </w:rPr>
        <w:t xml:space="preserve"> </w:t>
      </w:r>
      <w:r w:rsidRPr="00706087">
        <w:rPr>
          <w:rFonts w:ascii="Times New Roman" w:hAnsi="Times New Roman"/>
          <w:sz w:val="28"/>
          <w:szCs w:val="28"/>
          <w:lang w:val="ru-RU"/>
        </w:rPr>
        <w:t>Акционерное общество «Телерадиокомпания «</w:t>
      </w:r>
      <w:proofErr w:type="spellStart"/>
      <w:r w:rsidRPr="00706087">
        <w:rPr>
          <w:rFonts w:ascii="Times New Roman" w:hAnsi="Times New Roman"/>
          <w:sz w:val="28"/>
          <w:szCs w:val="28"/>
          <w:lang w:val="ru-RU"/>
        </w:rPr>
        <w:t>Almaty</w:t>
      </w:r>
      <w:proofErr w:type="spellEnd"/>
      <w:r w:rsidRPr="00706087">
        <w:rPr>
          <w:rFonts w:ascii="Times New Roman" w:hAnsi="Times New Roman"/>
          <w:sz w:val="28"/>
          <w:szCs w:val="28"/>
          <w:lang w:val="ru-RU"/>
        </w:rPr>
        <w:t>», утвержденному Советом директоров Общества (Протокол №1 от 07.03.2018 г.)</w:t>
      </w:r>
      <w:r w:rsidR="001902AA" w:rsidRPr="00706087">
        <w:rPr>
          <w:rFonts w:ascii="Times New Roman" w:hAnsi="Times New Roman"/>
          <w:sz w:val="28"/>
          <w:szCs w:val="28"/>
          <w:lang w:val="ru-RU"/>
        </w:rPr>
        <w:t>, далее – «Положение».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51D4" w:rsidRPr="00706087" w:rsidRDefault="001902AA" w:rsidP="00936EE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6087">
        <w:rPr>
          <w:rFonts w:ascii="Times New Roman" w:hAnsi="Times New Roman"/>
          <w:sz w:val="28"/>
          <w:szCs w:val="28"/>
          <w:lang w:val="ru-RU"/>
        </w:rPr>
        <w:t>Письменные к</w:t>
      </w:r>
      <w:r w:rsidR="00DB6A7D" w:rsidRPr="00706087">
        <w:rPr>
          <w:rFonts w:ascii="Times New Roman" w:hAnsi="Times New Roman"/>
          <w:sz w:val="28"/>
          <w:szCs w:val="28"/>
          <w:lang w:val="ru-RU"/>
        </w:rPr>
        <w:t xml:space="preserve">онкурсные заявки принимаются с </w:t>
      </w:r>
      <w:r w:rsidR="00B40DF8" w:rsidRPr="00706087">
        <w:rPr>
          <w:rFonts w:ascii="Times New Roman" w:hAnsi="Times New Roman"/>
          <w:sz w:val="28"/>
          <w:szCs w:val="28"/>
          <w:lang w:val="ru-RU"/>
        </w:rPr>
        <w:t xml:space="preserve">9:00 ч. </w:t>
      </w:r>
      <w:r w:rsidR="00DB6A7D" w:rsidRPr="00706087">
        <w:rPr>
          <w:rFonts w:ascii="Times New Roman" w:hAnsi="Times New Roman"/>
          <w:sz w:val="28"/>
          <w:szCs w:val="28"/>
          <w:lang w:val="ru-RU"/>
        </w:rPr>
        <w:t>1</w:t>
      </w:r>
      <w:r w:rsidR="00CF1062" w:rsidRPr="00706087">
        <w:rPr>
          <w:rFonts w:ascii="Times New Roman" w:hAnsi="Times New Roman"/>
          <w:sz w:val="28"/>
          <w:szCs w:val="28"/>
          <w:lang w:val="ru-RU"/>
        </w:rPr>
        <w:t>8</w:t>
      </w:r>
      <w:r w:rsidR="00DB6A7D" w:rsidRPr="00706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августа 2022 года по адресу: </w:t>
      </w:r>
      <w:proofErr w:type="spellStart"/>
      <w:r w:rsidRPr="00706087">
        <w:rPr>
          <w:rFonts w:ascii="Times New Roman" w:hAnsi="Times New Roman"/>
          <w:sz w:val="28"/>
          <w:szCs w:val="28"/>
          <w:lang w:val="ru-RU"/>
        </w:rPr>
        <w:t>г.Алматы</w:t>
      </w:r>
      <w:proofErr w:type="spellEnd"/>
      <w:r w:rsidRPr="0070608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6087">
        <w:rPr>
          <w:rFonts w:ascii="Times New Roman" w:hAnsi="Times New Roman"/>
          <w:sz w:val="28"/>
          <w:szCs w:val="28"/>
          <w:lang w:val="ru-RU"/>
        </w:rPr>
        <w:t>ул.Габдуллина</w:t>
      </w:r>
      <w:proofErr w:type="spellEnd"/>
      <w:r w:rsidRPr="00706087">
        <w:rPr>
          <w:rFonts w:ascii="Times New Roman" w:hAnsi="Times New Roman"/>
          <w:sz w:val="28"/>
          <w:szCs w:val="28"/>
          <w:lang w:val="ru-RU"/>
        </w:rPr>
        <w:t xml:space="preserve"> 88А</w:t>
      </w:r>
      <w:r w:rsidR="00DB6A7D" w:rsidRPr="00706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0DF8" w:rsidRPr="00706087">
        <w:rPr>
          <w:rFonts w:ascii="Times New Roman" w:hAnsi="Times New Roman"/>
          <w:sz w:val="28"/>
          <w:szCs w:val="28"/>
          <w:lang w:val="ru-RU"/>
        </w:rPr>
        <w:t>и заканчиваются в 18:30 ч. 2</w:t>
      </w:r>
      <w:r w:rsidR="00CF1062" w:rsidRPr="00706087">
        <w:rPr>
          <w:rFonts w:ascii="Times New Roman" w:hAnsi="Times New Roman"/>
          <w:sz w:val="28"/>
          <w:szCs w:val="28"/>
          <w:lang w:val="ru-RU"/>
        </w:rPr>
        <w:t>4</w:t>
      </w:r>
      <w:r w:rsidR="00B40DF8" w:rsidRPr="00706087">
        <w:rPr>
          <w:rFonts w:ascii="Times New Roman" w:hAnsi="Times New Roman"/>
          <w:sz w:val="28"/>
          <w:szCs w:val="28"/>
          <w:lang w:val="ru-RU"/>
        </w:rPr>
        <w:t xml:space="preserve"> августа 2022 года (включительно). </w:t>
      </w:r>
      <w:r w:rsidRPr="00706087">
        <w:rPr>
          <w:rFonts w:ascii="Times New Roman" w:hAnsi="Times New Roman"/>
          <w:sz w:val="28"/>
          <w:szCs w:val="28"/>
          <w:lang w:val="ru-RU"/>
        </w:rPr>
        <w:t>В соответствии с Положением вскрытие к</w:t>
      </w:r>
      <w:r w:rsidR="00CF1062" w:rsidRPr="00706087">
        <w:rPr>
          <w:rFonts w:ascii="Times New Roman" w:hAnsi="Times New Roman"/>
          <w:sz w:val="28"/>
          <w:szCs w:val="28"/>
          <w:lang w:val="ru-RU"/>
        </w:rPr>
        <w:t>онвертов состоится в 11:00 ч. 25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 августа 2022 года по адресу: </w:t>
      </w:r>
      <w:proofErr w:type="spellStart"/>
      <w:r w:rsidRPr="00706087">
        <w:rPr>
          <w:rFonts w:ascii="Times New Roman" w:hAnsi="Times New Roman"/>
          <w:sz w:val="28"/>
          <w:szCs w:val="28"/>
          <w:lang w:val="ru-RU"/>
        </w:rPr>
        <w:t>г.Алматы</w:t>
      </w:r>
      <w:proofErr w:type="spellEnd"/>
      <w:r w:rsidRPr="0070608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6087">
        <w:rPr>
          <w:rFonts w:ascii="Times New Roman" w:hAnsi="Times New Roman"/>
          <w:sz w:val="28"/>
          <w:szCs w:val="28"/>
          <w:lang w:val="ru-RU"/>
        </w:rPr>
        <w:t>ул.Габдуллина</w:t>
      </w:r>
      <w:proofErr w:type="spellEnd"/>
      <w:r w:rsidRPr="00706087">
        <w:rPr>
          <w:rFonts w:ascii="Times New Roman" w:hAnsi="Times New Roman"/>
          <w:sz w:val="28"/>
          <w:szCs w:val="28"/>
          <w:lang w:val="ru-RU"/>
        </w:rPr>
        <w:t xml:space="preserve"> 88А, кабинет 104. </w:t>
      </w:r>
    </w:p>
    <w:p w:rsidR="003E513E" w:rsidRPr="00706087" w:rsidRDefault="001902AA" w:rsidP="00936EE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6087">
        <w:rPr>
          <w:rFonts w:ascii="Times New Roman" w:hAnsi="Times New Roman"/>
          <w:sz w:val="28"/>
          <w:szCs w:val="28"/>
          <w:lang w:val="ru-RU"/>
        </w:rPr>
        <w:t xml:space="preserve">Итоги конкурса будут подведены не позднее </w:t>
      </w:r>
      <w:r w:rsidR="001651D4" w:rsidRPr="00706087">
        <w:rPr>
          <w:rFonts w:ascii="Times New Roman" w:hAnsi="Times New Roman"/>
          <w:sz w:val="28"/>
          <w:szCs w:val="28"/>
          <w:lang w:val="ru-RU"/>
        </w:rPr>
        <w:t xml:space="preserve">12:00ч. </w:t>
      </w:r>
      <w:r w:rsidR="00CF1062" w:rsidRPr="00706087">
        <w:rPr>
          <w:rFonts w:ascii="Times New Roman" w:hAnsi="Times New Roman"/>
          <w:sz w:val="28"/>
          <w:szCs w:val="28"/>
          <w:lang w:val="ru-RU"/>
        </w:rPr>
        <w:t>31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 августа 2022 года и будут размещены на интернет ресурсе Общества. Договор аренды подписывается с поб</w:t>
      </w:r>
      <w:r w:rsidR="003E513E" w:rsidRPr="00706087">
        <w:rPr>
          <w:rFonts w:ascii="Times New Roman" w:hAnsi="Times New Roman"/>
          <w:sz w:val="28"/>
          <w:szCs w:val="28"/>
          <w:lang w:val="ru-RU"/>
        </w:rPr>
        <w:t>едителем конкурса в течение 3 (</w:t>
      </w:r>
      <w:r w:rsidRPr="00706087">
        <w:rPr>
          <w:rFonts w:ascii="Times New Roman" w:hAnsi="Times New Roman"/>
          <w:sz w:val="28"/>
          <w:szCs w:val="28"/>
          <w:lang w:val="ru-RU"/>
        </w:rPr>
        <w:t xml:space="preserve">трех) рабочих дней со дня объявления итогов. </w:t>
      </w:r>
    </w:p>
    <w:p w:rsidR="00B40DF8" w:rsidRPr="00DB335C" w:rsidRDefault="009628F4" w:rsidP="00936EE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6087">
        <w:rPr>
          <w:rFonts w:ascii="Times New Roman" w:hAnsi="Times New Roman"/>
          <w:sz w:val="28"/>
          <w:szCs w:val="28"/>
          <w:lang w:val="ru-RU"/>
        </w:rPr>
        <w:t xml:space="preserve">К участию </w:t>
      </w:r>
      <w:r w:rsidR="00A04E6D" w:rsidRPr="00706087">
        <w:rPr>
          <w:rFonts w:ascii="Times New Roman" w:hAnsi="Times New Roman"/>
          <w:sz w:val="28"/>
          <w:szCs w:val="28"/>
          <w:lang w:val="ru-RU"/>
        </w:rPr>
        <w:t>в конкурсе</w:t>
      </w:r>
      <w:r w:rsidR="00B40DF8" w:rsidRPr="00706087">
        <w:rPr>
          <w:rFonts w:ascii="Times New Roman" w:hAnsi="Times New Roman"/>
          <w:sz w:val="28"/>
          <w:szCs w:val="28"/>
          <w:lang w:val="ru-RU"/>
        </w:rPr>
        <w:t xml:space="preserve"> допускаются претенденты, подавшие заявку и предоставившие надлежащим образом оформленные документы, </w:t>
      </w:r>
      <w:r w:rsidR="00936EE5" w:rsidRPr="00706087">
        <w:rPr>
          <w:rFonts w:ascii="Times New Roman" w:hAnsi="Times New Roman"/>
          <w:sz w:val="28"/>
          <w:szCs w:val="28"/>
          <w:lang w:val="ru-RU"/>
        </w:rPr>
        <w:t>указанные в</w:t>
      </w:r>
      <w:r w:rsidR="00B40DF8" w:rsidRPr="00706087">
        <w:rPr>
          <w:rFonts w:ascii="Times New Roman" w:hAnsi="Times New Roman"/>
          <w:sz w:val="28"/>
          <w:szCs w:val="28"/>
          <w:lang w:val="ru-RU"/>
        </w:rPr>
        <w:t xml:space="preserve"> Приложе</w:t>
      </w:r>
      <w:r w:rsidR="00936EE5" w:rsidRPr="00706087">
        <w:rPr>
          <w:rFonts w:ascii="Times New Roman" w:hAnsi="Times New Roman"/>
          <w:sz w:val="28"/>
          <w:szCs w:val="28"/>
          <w:lang w:val="ru-RU"/>
        </w:rPr>
        <w:t>нии</w:t>
      </w:r>
      <w:r w:rsidR="00706087">
        <w:rPr>
          <w:rFonts w:ascii="Times New Roman" w:hAnsi="Times New Roman"/>
          <w:sz w:val="28"/>
          <w:szCs w:val="28"/>
          <w:lang w:val="ru-RU"/>
        </w:rPr>
        <w:t xml:space="preserve"> №1 к настоящему объявлению</w:t>
      </w:r>
      <w:r w:rsidR="00496CFB" w:rsidRPr="00706087">
        <w:rPr>
          <w:rFonts w:ascii="Times New Roman" w:hAnsi="Times New Roman"/>
          <w:sz w:val="28"/>
          <w:szCs w:val="28"/>
          <w:lang w:val="ru-RU"/>
        </w:rPr>
        <w:t>»</w:t>
      </w:r>
    </w:p>
    <w:p w:rsidR="00DB335C" w:rsidRDefault="00DB335C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</w:p>
    <w:p w:rsidR="00706087" w:rsidRDefault="00706087" w:rsidP="003E513E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496CFB" w:rsidRPr="00DB335C" w:rsidRDefault="00496CFB" w:rsidP="00496CFB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B335C">
        <w:rPr>
          <w:rFonts w:ascii="Times New Roman" w:hAnsi="Times New Roman"/>
          <w:b/>
          <w:sz w:val="26"/>
          <w:szCs w:val="26"/>
          <w:lang w:val="ru-RU"/>
        </w:rPr>
        <w:t>Документы, предоставляемые потенциальными Арендаторами для участия в конкурсе на аренду помещения Акционерного общества «Телерадиокомпания «</w:t>
      </w:r>
      <w:proofErr w:type="spellStart"/>
      <w:r w:rsidRPr="00DB335C">
        <w:rPr>
          <w:rFonts w:ascii="Times New Roman" w:hAnsi="Times New Roman"/>
          <w:b/>
          <w:sz w:val="26"/>
          <w:szCs w:val="26"/>
          <w:lang w:val="ru-RU"/>
        </w:rPr>
        <w:t>Almaty</w:t>
      </w:r>
      <w:proofErr w:type="spellEnd"/>
      <w:r w:rsidRPr="00DB335C">
        <w:rPr>
          <w:rFonts w:ascii="Times New Roman" w:hAnsi="Times New Roman"/>
          <w:b/>
          <w:sz w:val="26"/>
          <w:szCs w:val="26"/>
          <w:lang w:val="ru-RU"/>
        </w:rPr>
        <w:t xml:space="preserve">», в здании съемочного павильона </w:t>
      </w:r>
      <w:proofErr w:type="spellStart"/>
      <w:r w:rsidRPr="00DB335C">
        <w:rPr>
          <w:rFonts w:ascii="Times New Roman" w:hAnsi="Times New Roman"/>
          <w:b/>
          <w:sz w:val="26"/>
          <w:szCs w:val="26"/>
          <w:lang w:val="ru-RU"/>
        </w:rPr>
        <w:t>аппартано</w:t>
      </w:r>
      <w:proofErr w:type="spellEnd"/>
      <w:r w:rsidRPr="00DB335C">
        <w:rPr>
          <w:rFonts w:ascii="Times New Roman" w:hAnsi="Times New Roman"/>
          <w:b/>
          <w:sz w:val="26"/>
          <w:szCs w:val="26"/>
          <w:lang w:val="ru-RU"/>
        </w:rPr>
        <w:t xml:space="preserve">-студийного комплекса, площадью 7 </w:t>
      </w:r>
      <w:proofErr w:type="spellStart"/>
      <w:r w:rsidRPr="00DB335C">
        <w:rPr>
          <w:rFonts w:ascii="Times New Roman" w:hAnsi="Times New Roman"/>
          <w:b/>
          <w:sz w:val="26"/>
          <w:szCs w:val="26"/>
          <w:lang w:val="ru-RU"/>
        </w:rPr>
        <w:t>кв.м</w:t>
      </w:r>
      <w:proofErr w:type="spellEnd"/>
      <w:r w:rsidRPr="00DB335C">
        <w:rPr>
          <w:rFonts w:ascii="Times New Roman" w:hAnsi="Times New Roman"/>
          <w:b/>
          <w:sz w:val="26"/>
          <w:szCs w:val="26"/>
          <w:lang w:val="ru-RU"/>
        </w:rPr>
        <w:t xml:space="preserve">., для организации пункта питания для </w:t>
      </w:r>
      <w:r w:rsidR="00DB335C">
        <w:rPr>
          <w:rFonts w:ascii="Times New Roman" w:hAnsi="Times New Roman"/>
          <w:b/>
          <w:sz w:val="26"/>
          <w:szCs w:val="26"/>
          <w:lang w:val="ru-RU"/>
        </w:rPr>
        <w:t>сотрудников</w:t>
      </w:r>
      <w:r w:rsidRPr="00DB335C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</w:p>
    <w:p w:rsidR="001651D4" w:rsidRPr="00DB335C" w:rsidRDefault="001651D4" w:rsidP="00496CF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651D4" w:rsidRPr="00DB335C" w:rsidRDefault="001651D4" w:rsidP="005F528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1651D4" w:rsidRPr="00DB335C" w:rsidRDefault="00936EE5" w:rsidP="005F528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Прием документов осуществляется в запечатанном конверте с указанием наименования конкурса, реквизитов и контактных данных (электронный адрес, номер, телефона) участника конкурса.</w:t>
      </w:r>
    </w:p>
    <w:p w:rsidR="00936EE5" w:rsidRPr="00DB335C" w:rsidRDefault="00936EE5" w:rsidP="005F528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Подача документов осуществляется непосредственно участником конкурса или его законным представителем (по доверенности).</w:t>
      </w:r>
    </w:p>
    <w:p w:rsidR="00936EE5" w:rsidRPr="00DB335C" w:rsidRDefault="00936EE5" w:rsidP="005F528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Участники предоставляют следующие документы для участия в конкурсе:</w:t>
      </w:r>
    </w:p>
    <w:p w:rsidR="008C470C" w:rsidRPr="00DB335C" w:rsidRDefault="008C470C" w:rsidP="00CF1062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нотариально засвидетельствованные копи</w:t>
      </w:r>
      <w:r w:rsidR="008F6F41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 и</w:t>
      </w:r>
      <w:r w:rsidR="00C32F67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бумажные копии</w:t>
      </w:r>
      <w:r w:rsidR="008F6F41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C32F67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электронных документов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8C470C" w:rsidRPr="00DB335C" w:rsidRDefault="008C470C" w:rsidP="005F528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DB335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для юридических лиц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справка о регистрации (перерегистрации) юридического лица, справка о всех регистрационных действиях юридического лица, Устав, лицензия/разрешение и/или другой документ, подтверждающий право на осуществление той или иной деятельности в соответствии с законодательством Республики Казахстан</w:t>
      </w:r>
      <w:r w:rsidR="0001131E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решение единственного участника/общего собрания о назначении директора, справка с банка о наличии расчетного счета, медицинские книжки для персонала кофейни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8C470C" w:rsidRPr="00DB335C" w:rsidRDefault="008C470C" w:rsidP="005F528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DB335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для физических лиц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свидетельств</w:t>
      </w:r>
      <w:r w:rsidR="0001131E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 о государственной регистрации 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индивидуального предпринимателя (при его наличии)</w:t>
      </w:r>
      <w:r w:rsidR="0001131E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и/или талон о начале деятельности в качестве индивидуального предпринимателя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документ, удостоверяющий лично</w:t>
      </w:r>
      <w:r w:rsidR="00F40D4A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сть физического лица</w:t>
      </w:r>
      <w:r w:rsidR="0001131E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="0001131E" w:rsidRPr="00DB335C">
        <w:rPr>
          <w:sz w:val="26"/>
          <w:szCs w:val="26"/>
          <w:lang w:val="ru-RU"/>
        </w:rPr>
        <w:t xml:space="preserve"> </w:t>
      </w:r>
      <w:r w:rsidR="0001131E"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справка с банка о наличии расчетного счета, медицинские книжки для персонала кофейни</w:t>
      </w: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36EE5" w:rsidRPr="00DB335C" w:rsidRDefault="0001131E" w:rsidP="008F6F4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 </w:t>
      </w:r>
      <w:r w:rsidR="00936EE5" w:rsidRPr="00DB335C">
        <w:rPr>
          <w:rFonts w:ascii="Times New Roman" w:hAnsi="Times New Roman" w:cs="Times New Roman"/>
          <w:sz w:val="26"/>
          <w:szCs w:val="26"/>
          <w:lang w:val="ru-RU"/>
        </w:rPr>
        <w:t>ценовое предложение</w:t>
      </w:r>
      <w:r w:rsidR="0018257F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(Участник конкурса вправе подать только одно ценовое предложение)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36EE5" w:rsidRPr="00DB335C" w:rsidRDefault="008F6F41" w:rsidP="005F52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36EE5"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Описание 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графика работы кофейни (потенциального Арендатора)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C1A79" w:rsidRPr="00DB335C" w:rsidRDefault="008F6F41" w:rsidP="00C32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.1. Рабо</w:t>
      </w:r>
      <w:r w:rsidR="003E0337" w:rsidRPr="00DB335C">
        <w:rPr>
          <w:rFonts w:ascii="Times New Roman" w:hAnsi="Times New Roman" w:cs="Times New Roman"/>
          <w:sz w:val="26"/>
          <w:szCs w:val="26"/>
          <w:lang w:val="ru-RU"/>
        </w:rPr>
        <w:t>чие часы кофейни: ежедневно с 09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3E0337" w:rsidRPr="00DB335C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0 до </w:t>
      </w:r>
      <w:r w:rsidR="003E0337" w:rsidRPr="00DB335C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:00</w:t>
      </w:r>
      <w:r w:rsidR="00200C7C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часов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без перерывов и выходных. Возможно изменение графика по согласованию с Арендодателем.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36EE5" w:rsidRPr="00DB335C" w:rsidRDefault="00C32F67" w:rsidP="008F6F4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Обеспечить услугой «Еда и напитки на вынос» в</w:t>
      </w:r>
      <w:r w:rsidR="008F6F41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соответствующей и удобной таре/упаковке, включая диетический комплекс и вегетарианские блюда.</w:t>
      </w:r>
    </w:p>
    <w:p w:rsidR="00C32F67" w:rsidRPr="00DB335C" w:rsidRDefault="00C32F67" w:rsidP="00200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Обеспечить организацию арендуемого места торговым и производственным оборудованием (кофеварки, кофе-машины, фильтры, гриль, витрины и т.п.) </w:t>
      </w:r>
    </w:p>
    <w:p w:rsidR="00831DA5" w:rsidRPr="00DB335C" w:rsidRDefault="00C32F67" w:rsidP="00200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Влажная уборка в арендуемом помещении должна проводиться не менее 2-х раз в день, а также </w:t>
      </w:r>
      <w:r w:rsidR="005C1A79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обеспечить 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подде</w:t>
      </w:r>
      <w:r w:rsidR="008F6F41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ржание чистоты в течение всего </w:t>
      </w:r>
      <w:r w:rsidR="005C1A79" w:rsidRPr="00DB335C">
        <w:rPr>
          <w:rFonts w:ascii="Times New Roman" w:hAnsi="Times New Roman" w:cs="Times New Roman"/>
          <w:sz w:val="26"/>
          <w:szCs w:val="26"/>
          <w:lang w:val="ru-RU"/>
        </w:rPr>
        <w:t>графика работы кофейни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831DA5" w:rsidRPr="00DB335C" w:rsidRDefault="00C32F67" w:rsidP="00200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 Стоимость арендной платы не включает в себя коммунальные услуги. Коммунальные услуги оплачиваются Арендатором отдельно, согласно показаниям приборов учета (горячей/холодной воды, электроэнергии). </w:t>
      </w:r>
    </w:p>
    <w:p w:rsidR="00DB6A7D" w:rsidRPr="00DB335C" w:rsidRDefault="00C32F67" w:rsidP="00200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335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 xml:space="preserve">Оформление, </w:t>
      </w:r>
      <w:r w:rsidRPr="00DB335C">
        <w:rPr>
          <w:rFonts w:ascii="Times New Roman" w:hAnsi="Times New Roman" w:cs="Times New Roman"/>
          <w:sz w:val="26"/>
          <w:szCs w:val="26"/>
          <w:lang w:val="ru-RU"/>
        </w:rPr>
        <w:t>оснащение/</w:t>
      </w:r>
      <w:r w:rsidR="00F01AA6" w:rsidRPr="00DB335C">
        <w:rPr>
          <w:rFonts w:ascii="Times New Roman" w:hAnsi="Times New Roman" w:cs="Times New Roman"/>
          <w:sz w:val="26"/>
          <w:szCs w:val="26"/>
          <w:lang w:val="ru-RU"/>
        </w:rPr>
        <w:t>переоснащение, перепланировка арендуемого помещения осуществляется за собственные средства Арендатора, по согласованию с Арендодателем</w:t>
      </w:r>
      <w:r w:rsidR="00831DA5" w:rsidRPr="00DB335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DB6A7D" w:rsidRPr="00DB335C" w:rsidSect="002A7B36">
      <w:pgSz w:w="12240" w:h="15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7BC"/>
    <w:multiLevelType w:val="multilevel"/>
    <w:tmpl w:val="4A16B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Theme="minorHAnsi" w:hAnsi="Times New Roman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Theme="minorHAnsi" w:hAnsi="Times New Roman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Theme="minorHAnsi" w:hAnsi="Times New Roman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Theme="minorHAnsi" w:hAnsi="Times New Roman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Theme="minorHAnsi" w:hAnsi="Times New Roman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Theme="minorHAnsi" w:hAnsi="Times New Roman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Theme="minorHAnsi" w:hAnsi="Times New Roman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Theme="minorHAnsi" w:hAnsi="Times New Roman" w:cstheme="minorBidi" w:hint="default"/>
        <w:color w:val="auto"/>
      </w:rPr>
    </w:lvl>
  </w:abstractNum>
  <w:abstractNum w:abstractNumId="1" w15:restartNumberingAfterBreak="0">
    <w:nsid w:val="722F49CF"/>
    <w:multiLevelType w:val="multilevel"/>
    <w:tmpl w:val="A7DA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F1"/>
    <w:rsid w:val="0001131E"/>
    <w:rsid w:val="001651D4"/>
    <w:rsid w:val="0018257F"/>
    <w:rsid w:val="001902AA"/>
    <w:rsid w:val="00200C7C"/>
    <w:rsid w:val="002A7B36"/>
    <w:rsid w:val="003E0337"/>
    <w:rsid w:val="003E513E"/>
    <w:rsid w:val="00496CFB"/>
    <w:rsid w:val="005C1A79"/>
    <w:rsid w:val="005F5283"/>
    <w:rsid w:val="006D34DB"/>
    <w:rsid w:val="00706087"/>
    <w:rsid w:val="00797E55"/>
    <w:rsid w:val="007E44EF"/>
    <w:rsid w:val="00831DA5"/>
    <w:rsid w:val="008C470C"/>
    <w:rsid w:val="008F6F41"/>
    <w:rsid w:val="00936EE5"/>
    <w:rsid w:val="009628F4"/>
    <w:rsid w:val="00A04E6D"/>
    <w:rsid w:val="00A17A3F"/>
    <w:rsid w:val="00AC41F2"/>
    <w:rsid w:val="00B40DF8"/>
    <w:rsid w:val="00C32F67"/>
    <w:rsid w:val="00CF1062"/>
    <w:rsid w:val="00CF6B39"/>
    <w:rsid w:val="00DB335C"/>
    <w:rsid w:val="00DB6A7D"/>
    <w:rsid w:val="00EE72F1"/>
    <w:rsid w:val="00F01AA6"/>
    <w:rsid w:val="00F40D4A"/>
    <w:rsid w:val="00F7247A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DDD7"/>
  <w15:chartTrackingRefBased/>
  <w15:docId w15:val="{6780149F-D575-434B-B6A9-939B7F4D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Дос</dc:creator>
  <cp:keywords/>
  <dc:description/>
  <cp:lastModifiedBy>Гульнара Дос</cp:lastModifiedBy>
  <cp:revision>2</cp:revision>
  <cp:lastPrinted>2022-08-17T05:13:00Z</cp:lastPrinted>
  <dcterms:created xsi:type="dcterms:W3CDTF">2022-08-17T13:11:00Z</dcterms:created>
  <dcterms:modified xsi:type="dcterms:W3CDTF">2022-08-17T13:11:00Z</dcterms:modified>
</cp:coreProperties>
</file>